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691EFF" w:rsidP="00C96849">
      <w:pPr>
        <w:spacing w:after="0" w:line="240" w:lineRule="auto"/>
        <w:jc w:val="center"/>
        <w:rPr>
          <w:rFonts w:asciiTheme="majorHAnsi" w:hAnsiTheme="majorHAnsi" w:cstheme="majorHAnsi"/>
          <w:sz w:val="2"/>
          <w:szCs w:val="28"/>
        </w:rPr>
      </w:pPr>
    </w:p>
    <w:p w14:paraId="009F33DE" w14:textId="6FF469B2" w:rsidR="00857643" w:rsidRPr="00663B43" w:rsidRDefault="00282690" w:rsidP="00A94D11">
      <w:pPr>
        <w:shd w:val="clear" w:color="auto" w:fill="FFFFFF"/>
        <w:spacing w:before="12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A94D11" w:rsidRPr="000C4765">
        <w:rPr>
          <w:rFonts w:asciiTheme="majorHAnsi" w:hAnsiTheme="majorHAnsi" w:cstheme="majorHAnsi"/>
          <w:b/>
          <w:sz w:val="28"/>
          <w:szCs w:val="28"/>
          <w:lang w:val="en-US"/>
        </w:rPr>
        <w:br/>
        <w:t>được sửa đổi, bổ sung</w:t>
      </w:r>
      <w:r w:rsidR="009301BC" w:rsidRPr="000C4765">
        <w:rPr>
          <w:rFonts w:asciiTheme="majorHAnsi" w:hAnsiTheme="majorHAnsi" w:cstheme="majorHAnsi"/>
          <w:b/>
          <w:sz w:val="28"/>
          <w:szCs w:val="28"/>
          <w:lang w:val="en-US"/>
        </w:rPr>
        <w:t xml:space="preserve"> </w:t>
      </w:r>
      <w:r w:rsidR="00C96849" w:rsidRPr="000C4765">
        <w:rPr>
          <w:rFonts w:asciiTheme="majorHAnsi" w:hAnsiTheme="majorHAnsi" w:cstheme="majorHAnsi"/>
          <w:b/>
          <w:sz w:val="28"/>
          <w:szCs w:val="28"/>
          <w:lang w:val="en-US"/>
        </w:rPr>
        <w:t xml:space="preserve">lĩnh vực </w:t>
      </w:r>
      <w:r w:rsidR="00351C70">
        <w:rPr>
          <w:rFonts w:asciiTheme="majorHAnsi" w:hAnsiTheme="majorHAnsi" w:cstheme="majorHAnsi"/>
          <w:b/>
          <w:sz w:val="28"/>
          <w:szCs w:val="28"/>
          <w:lang w:val="en-US"/>
        </w:rPr>
        <w:t>Hộ tịch</w:t>
      </w:r>
      <w:r w:rsidR="00C96849" w:rsidRPr="000C4765">
        <w:rPr>
          <w:rFonts w:asciiTheme="majorHAnsi" w:hAnsiTheme="majorHAnsi" w:cstheme="majorHAnsi"/>
          <w:b/>
          <w:sz w:val="28"/>
          <w:szCs w:val="28"/>
          <w:lang w:val="en-US"/>
        </w:rPr>
        <w:t xml:space="preserve"> </w:t>
      </w:r>
      <w:r w:rsidR="00A94D11" w:rsidRPr="000C4765">
        <w:rPr>
          <w:rFonts w:asciiTheme="majorHAnsi" w:hAnsiTheme="majorHAnsi" w:cstheme="majorHAnsi"/>
          <w:b/>
          <w:sz w:val="28"/>
          <w:szCs w:val="28"/>
          <w:lang w:val="en-US"/>
        </w:rPr>
        <w:br/>
      </w:r>
      <w:r w:rsidR="00C96849" w:rsidRPr="000C4765">
        <w:rPr>
          <w:rFonts w:asciiTheme="majorHAnsi" w:hAnsiTheme="majorHAnsi" w:cstheme="majorHAnsi"/>
          <w:b/>
          <w:sz w:val="28"/>
          <w:szCs w:val="28"/>
          <w:lang w:val="en-US"/>
        </w:rPr>
        <w:t xml:space="preserve">thuộc </w:t>
      </w:r>
      <w:r w:rsidR="00A94D11" w:rsidRPr="000C4765">
        <w:rPr>
          <w:rFonts w:asciiTheme="majorHAnsi" w:hAnsiTheme="majorHAnsi" w:cstheme="majorHAnsi"/>
          <w:b/>
          <w:sz w:val="28"/>
          <w:szCs w:val="28"/>
          <w:lang w:val="en-US"/>
        </w:rPr>
        <w:t xml:space="preserve">phạm vi chức năng quản lý của Sở </w:t>
      </w:r>
      <w:r w:rsidR="00CF3F09">
        <w:rPr>
          <w:rFonts w:asciiTheme="majorHAnsi" w:hAnsiTheme="majorHAnsi" w:cstheme="majorHAnsi"/>
          <w:b/>
          <w:sz w:val="28"/>
          <w:szCs w:val="28"/>
          <w:lang w:val="en-US"/>
        </w:rPr>
        <w:t>Tư pháp</w:t>
      </w:r>
      <w:r w:rsidR="00C96849">
        <w:rPr>
          <w:rFonts w:asciiTheme="majorHAnsi" w:hAnsiTheme="majorHAnsi" w:cstheme="majorHAnsi"/>
          <w:b/>
          <w:sz w:val="28"/>
          <w:szCs w:val="28"/>
          <w:lang w:val="en-US"/>
        </w:rPr>
        <w:t xml:space="preserve"> </w:t>
      </w:r>
    </w:p>
    <w:p w14:paraId="319BEEEC" w14:textId="65F5E1AD" w:rsidR="00ED33C7" w:rsidRPr="00BD5EEE" w:rsidRDefault="004B4652" w:rsidP="000C4765">
      <w:pPr>
        <w:spacing w:before="360" w:after="120" w:line="276"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A94D11">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4900E4D5" w:rsidR="00ED33C7" w:rsidRPr="00951271" w:rsidRDefault="00ED33C7" w:rsidP="00A94D11">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493F087C" w14:textId="6FDDF626" w:rsidR="00ED33C7" w:rsidRPr="00951271" w:rsidRDefault="00ED33C7" w:rsidP="00A94D11">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p>
    <w:p w14:paraId="12355D8F" w14:textId="208CC161" w:rsidR="00ED33C7" w:rsidRPr="00951271" w:rsidRDefault="00F12DBC" w:rsidP="00A94D11">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CF3F09">
        <w:rPr>
          <w:rFonts w:asciiTheme="majorHAnsi" w:hAnsiTheme="majorHAnsi" w:cstheme="majorHAnsi"/>
          <w:i/>
          <w:sz w:val="28"/>
          <w:szCs w:val="28"/>
          <w:lang w:val="en-US"/>
        </w:rPr>
        <w:t>Tư pháp</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351C70">
        <w:rPr>
          <w:rFonts w:asciiTheme="majorHAnsi" w:hAnsiTheme="majorHAnsi" w:cstheme="majorHAnsi"/>
          <w:i/>
          <w:sz w:val="28"/>
          <w:szCs w:val="28"/>
          <w:lang w:val="en-US"/>
        </w:rPr>
        <w:t>8852</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STP</w:t>
      </w:r>
      <w:r w:rsidR="00BA41B5" w:rsidRPr="00951271">
        <w:rPr>
          <w:rFonts w:asciiTheme="majorHAnsi" w:hAnsiTheme="majorHAnsi" w:cstheme="majorHAnsi"/>
          <w:i/>
          <w:sz w:val="28"/>
          <w:szCs w:val="28"/>
          <w:lang w:val="en-US"/>
        </w:rPr>
        <w:t xml:space="preserve"> </w:t>
      </w:r>
      <w:r w:rsidR="00CF3F09">
        <w:rPr>
          <w:rFonts w:asciiTheme="majorHAnsi" w:hAnsiTheme="majorHAnsi" w:cstheme="majorHAnsi"/>
          <w:i/>
          <w:sz w:val="28"/>
          <w:szCs w:val="28"/>
          <w:lang w:val="en-US"/>
        </w:rPr>
        <w:br/>
      </w:r>
      <w:r w:rsidR="00BA41B5" w:rsidRPr="00951271">
        <w:rPr>
          <w:rFonts w:asciiTheme="majorHAnsi" w:hAnsiTheme="majorHAnsi" w:cstheme="majorHAnsi"/>
          <w:i/>
          <w:sz w:val="28"/>
          <w:szCs w:val="28"/>
          <w:lang w:val="en-US"/>
        </w:rPr>
        <w:t>ngày</w:t>
      </w:r>
      <w:r w:rsidR="00957210" w:rsidRPr="00951271">
        <w:rPr>
          <w:rFonts w:asciiTheme="majorHAnsi" w:hAnsiTheme="majorHAnsi" w:cstheme="majorHAnsi"/>
          <w:i/>
          <w:sz w:val="28"/>
          <w:szCs w:val="28"/>
          <w:lang w:val="en-US"/>
        </w:rPr>
        <w:t xml:space="preserve"> </w:t>
      </w:r>
      <w:r w:rsidR="00351C70">
        <w:rPr>
          <w:rFonts w:asciiTheme="majorHAnsi" w:hAnsiTheme="majorHAnsi" w:cstheme="majorHAnsi"/>
          <w:i/>
          <w:sz w:val="28"/>
          <w:szCs w:val="28"/>
          <w:lang w:val="en-US"/>
        </w:rPr>
        <w:t>31</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226787">
        <w:rPr>
          <w:rFonts w:asciiTheme="majorHAnsi" w:hAnsiTheme="majorHAnsi" w:cstheme="majorHAnsi"/>
          <w:i/>
          <w:sz w:val="28"/>
          <w:szCs w:val="28"/>
          <w:lang w:val="en-US"/>
        </w:rPr>
        <w:t>1</w:t>
      </w:r>
      <w:r w:rsidR="00351C70">
        <w:rPr>
          <w:rFonts w:asciiTheme="majorHAnsi" w:hAnsiTheme="majorHAnsi" w:cstheme="majorHAnsi"/>
          <w:i/>
          <w:sz w:val="28"/>
          <w:szCs w:val="28"/>
          <w:lang w:val="en-US"/>
        </w:rPr>
        <w:t>2</w:t>
      </w:r>
      <w:r w:rsidR="00C05954"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0C0486" w:rsidRPr="00951271">
        <w:rPr>
          <w:rFonts w:asciiTheme="majorHAnsi" w:hAnsiTheme="majorHAnsi" w:cstheme="majorHAnsi"/>
          <w:i/>
          <w:sz w:val="28"/>
          <w:szCs w:val="28"/>
          <w:lang w:val="en-US"/>
        </w:rPr>
        <w:t>5</w:t>
      </w:r>
      <w:r w:rsidR="00C05954" w:rsidRPr="00951271">
        <w:rPr>
          <w:rFonts w:asciiTheme="majorHAnsi" w:hAnsiTheme="majorHAnsi" w:cstheme="majorHAnsi"/>
          <w:i/>
          <w:sz w:val="28"/>
          <w:szCs w:val="28"/>
          <w:lang w:val="en-US"/>
        </w:rPr>
        <w:t>.</w:t>
      </w:r>
    </w:p>
    <w:p w14:paraId="2452E8A1" w14:textId="77777777" w:rsidR="00ED33C7" w:rsidRPr="00951271" w:rsidRDefault="00ED33C7" w:rsidP="00A94D11">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6DA0F578" w:rsidR="0020607E" w:rsidRPr="003B159B" w:rsidRDefault="00ED33C7" w:rsidP="00A94D11">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351C70">
        <w:rPr>
          <w:rFonts w:asciiTheme="majorHAnsi" w:hAnsiTheme="majorHAnsi" w:cstheme="majorHAnsi"/>
          <w:b/>
          <w:bCs/>
          <w:sz w:val="28"/>
          <w:szCs w:val="28"/>
          <w:lang w:val="en-US"/>
        </w:rPr>
        <w:t>35</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A94D11">
        <w:rPr>
          <w:rFonts w:asciiTheme="majorHAnsi" w:hAnsiTheme="majorHAnsi" w:cstheme="majorHAnsi"/>
          <w:sz w:val="28"/>
          <w:szCs w:val="28"/>
          <w:lang w:val="en-US"/>
        </w:rPr>
        <w:t>được sửa đổi, bổ sung</w:t>
      </w:r>
      <w:r w:rsidR="00351C70">
        <w:rPr>
          <w:rFonts w:asciiTheme="majorHAnsi" w:hAnsiTheme="majorHAnsi" w:cstheme="majorHAnsi"/>
          <w:sz w:val="28"/>
          <w:szCs w:val="28"/>
          <w:lang w:val="en-US"/>
        </w:rPr>
        <w:t xml:space="preserve"> </w:t>
      </w:r>
      <w:r w:rsidR="009301BC">
        <w:rPr>
          <w:rFonts w:asciiTheme="majorHAnsi" w:hAnsiTheme="majorHAnsi" w:cstheme="majorHAnsi"/>
          <w:sz w:val="28"/>
          <w:szCs w:val="28"/>
          <w:lang w:val="en-US"/>
        </w:rPr>
        <w:t xml:space="preserve">lĩnh vực </w:t>
      </w:r>
      <w:r w:rsidR="00351C70">
        <w:rPr>
          <w:rFonts w:asciiTheme="majorHAnsi" w:hAnsiTheme="majorHAnsi" w:cstheme="majorHAnsi"/>
          <w:sz w:val="28"/>
          <w:szCs w:val="28"/>
          <w:lang w:val="en-US"/>
        </w:rPr>
        <w:t>Hộ tịch</w:t>
      </w:r>
      <w:r w:rsidR="00A94D11">
        <w:rPr>
          <w:rFonts w:asciiTheme="majorHAnsi" w:hAnsiTheme="majorHAnsi" w:cstheme="majorHAnsi"/>
          <w:sz w:val="28"/>
          <w:szCs w:val="28"/>
          <w:lang w:val="en-US"/>
        </w:rPr>
        <w:t xml:space="preserve"> thuộc phạm vi chức năng quản lý của </w:t>
      </w:r>
      <w:r w:rsidR="00351C70">
        <w:rPr>
          <w:rFonts w:asciiTheme="majorHAnsi" w:hAnsiTheme="majorHAnsi" w:cstheme="majorHAnsi"/>
          <w:sz w:val="28"/>
          <w:szCs w:val="28"/>
          <w:lang w:val="en-US"/>
        </w:rPr>
        <w:br/>
      </w:r>
      <w:r w:rsidR="00A94D11">
        <w:rPr>
          <w:rFonts w:asciiTheme="majorHAnsi" w:hAnsiTheme="majorHAnsi" w:cstheme="majorHAnsi"/>
          <w:sz w:val="28"/>
          <w:szCs w:val="28"/>
          <w:lang w:val="en-US"/>
        </w:rPr>
        <w:t xml:space="preserve">Sở </w:t>
      </w:r>
      <w:r w:rsidR="00CF3F09">
        <w:rPr>
          <w:rFonts w:asciiTheme="majorHAnsi" w:hAnsiTheme="majorHAnsi" w:cstheme="majorHAnsi"/>
          <w:sz w:val="28"/>
          <w:szCs w:val="28"/>
          <w:lang w:val="en-US"/>
        </w:rPr>
        <w:t>Tư pháp</w:t>
      </w:r>
      <w:r w:rsidR="000E1B29" w:rsidRPr="003B159B">
        <w:rPr>
          <w:rFonts w:asciiTheme="majorHAnsi" w:hAnsiTheme="majorHAnsi" w:cstheme="majorHAnsi"/>
          <w:sz w:val="28"/>
          <w:szCs w:val="28"/>
        </w:rPr>
        <w:t>.</w:t>
      </w:r>
    </w:p>
    <w:p w14:paraId="3A714EFD" w14:textId="1219C2CB" w:rsidR="00BE103E" w:rsidRPr="00951271" w:rsidRDefault="000C0486" w:rsidP="00A94D1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5783EBF5" w14:textId="153E1F18" w:rsidR="00A94D11" w:rsidRPr="00CF3F09" w:rsidRDefault="00A94D11" w:rsidP="00A94D11">
      <w:pPr>
        <w:spacing w:before="120" w:after="120" w:line="276" w:lineRule="auto"/>
        <w:ind w:firstLine="567"/>
        <w:jc w:val="both"/>
        <w:rPr>
          <w:rFonts w:asciiTheme="majorHAnsi" w:hAnsiTheme="majorHAnsi" w:cstheme="majorHAnsi"/>
          <w:spacing w:val="-4"/>
          <w:sz w:val="28"/>
          <w:szCs w:val="28"/>
          <w:lang w:val="en-US"/>
        </w:rPr>
      </w:pPr>
      <w:r w:rsidRPr="00951271">
        <w:rPr>
          <w:rFonts w:asciiTheme="majorHAnsi" w:hAnsiTheme="majorHAnsi" w:cstheme="majorHAnsi"/>
          <w:b/>
          <w:sz w:val="28"/>
          <w:szCs w:val="28"/>
        </w:rPr>
        <w:t>Điều 2.</w:t>
      </w:r>
      <w:r w:rsidRPr="00951271">
        <w:rPr>
          <w:rFonts w:asciiTheme="majorHAnsi" w:hAnsiTheme="majorHAnsi" w:cstheme="majorHAnsi"/>
          <w:sz w:val="28"/>
          <w:szCs w:val="28"/>
        </w:rPr>
        <w:t xml:space="preserve"> </w:t>
      </w:r>
      <w:bookmarkStart w:id="0" w:name="dieu_2_name"/>
      <w:r w:rsidRPr="00CF3F09">
        <w:rPr>
          <w:rFonts w:asciiTheme="majorHAnsi" w:hAnsiTheme="majorHAnsi" w:cstheme="majorHAnsi"/>
          <w:spacing w:val="-4"/>
          <w:sz w:val="28"/>
          <w:szCs w:val="28"/>
        </w:rPr>
        <w:t xml:space="preserve">Quyết định này có hiệu lực thi hành kể từ ngày </w:t>
      </w:r>
      <w:bookmarkEnd w:id="0"/>
      <w:r w:rsidR="00CF3F09" w:rsidRPr="00CF3F09">
        <w:rPr>
          <w:rFonts w:asciiTheme="majorHAnsi" w:hAnsiTheme="majorHAnsi" w:cstheme="majorHAnsi"/>
          <w:spacing w:val="-4"/>
          <w:sz w:val="28"/>
          <w:szCs w:val="28"/>
          <w:lang w:val="en-US"/>
        </w:rPr>
        <w:t xml:space="preserve">01 tháng </w:t>
      </w:r>
      <w:r w:rsidR="00351C70">
        <w:rPr>
          <w:rFonts w:asciiTheme="majorHAnsi" w:hAnsiTheme="majorHAnsi" w:cstheme="majorHAnsi"/>
          <w:spacing w:val="-4"/>
          <w:sz w:val="28"/>
          <w:szCs w:val="28"/>
          <w:lang w:val="en-US"/>
        </w:rPr>
        <w:t>01</w:t>
      </w:r>
      <w:r w:rsidR="00CF3F09" w:rsidRPr="00CF3F09">
        <w:rPr>
          <w:rFonts w:asciiTheme="majorHAnsi" w:hAnsiTheme="majorHAnsi" w:cstheme="majorHAnsi"/>
          <w:spacing w:val="-4"/>
          <w:sz w:val="28"/>
          <w:szCs w:val="28"/>
          <w:lang w:val="en-US"/>
        </w:rPr>
        <w:t xml:space="preserve"> năm 202</w:t>
      </w:r>
      <w:r w:rsidR="00351C70">
        <w:rPr>
          <w:rFonts w:asciiTheme="majorHAnsi" w:hAnsiTheme="majorHAnsi" w:cstheme="majorHAnsi"/>
          <w:spacing w:val="-4"/>
          <w:sz w:val="28"/>
          <w:szCs w:val="28"/>
          <w:lang w:val="en-US"/>
        </w:rPr>
        <w:t>6</w:t>
      </w:r>
      <w:r w:rsidRPr="00CF3F09">
        <w:rPr>
          <w:rFonts w:asciiTheme="majorHAnsi" w:hAnsiTheme="majorHAnsi" w:cstheme="majorHAnsi"/>
          <w:spacing w:val="-4"/>
          <w:sz w:val="28"/>
          <w:szCs w:val="28"/>
          <w:lang w:val="en-US"/>
        </w:rPr>
        <w:t>.</w:t>
      </w:r>
    </w:p>
    <w:p w14:paraId="41F70F50" w14:textId="77777777" w:rsidR="00351C70" w:rsidRDefault="00351C70" w:rsidP="00351C70">
      <w:pPr>
        <w:spacing w:before="120" w:after="120" w:line="276" w:lineRule="auto"/>
        <w:ind w:firstLine="567"/>
        <w:jc w:val="both"/>
        <w:rPr>
          <w:rFonts w:ascii="Times New Roman" w:hAnsi="Times New Roman"/>
          <w:sz w:val="28"/>
          <w:szCs w:val="28"/>
          <w:lang w:val="en-US"/>
        </w:rPr>
      </w:pPr>
      <w:r w:rsidRPr="00351C70">
        <w:rPr>
          <w:rFonts w:ascii="Times New Roman" w:hAnsi="Times New Roman"/>
          <w:sz w:val="28"/>
          <w:szCs w:val="28"/>
          <w:lang w:val="en-US"/>
        </w:rPr>
        <w:t xml:space="preserve">Bãi bỏ nội dung công bố </w:t>
      </w:r>
      <w:r>
        <w:rPr>
          <w:rFonts w:ascii="Times New Roman" w:hAnsi="Times New Roman"/>
          <w:sz w:val="28"/>
          <w:szCs w:val="28"/>
          <w:lang w:val="en-US"/>
        </w:rPr>
        <w:t>thủ tục:</w:t>
      </w:r>
    </w:p>
    <w:p w14:paraId="1BACA19C" w14:textId="4151B1AD" w:rsidR="00351C70" w:rsidRPr="00351C70" w:rsidRDefault="00351C70" w:rsidP="00351C70">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Tại d</w:t>
      </w:r>
      <w:r w:rsidRPr="00351C70">
        <w:rPr>
          <w:rFonts w:ascii="Times New Roman" w:hAnsi="Times New Roman"/>
          <w:sz w:val="28"/>
          <w:szCs w:val="28"/>
          <w:lang w:val="en-US"/>
        </w:rPr>
        <w:t xml:space="preserve">anh mục thủ tục hành chính được ban hành kèm theo Quyết định số 3299/QĐ-UBND ngày 27 tháng 6 năm 2025 của Chủ tịch Ủy ban nhân dân </w:t>
      </w:r>
      <w:r>
        <w:rPr>
          <w:rFonts w:ascii="Times New Roman" w:hAnsi="Times New Roman"/>
          <w:sz w:val="28"/>
          <w:szCs w:val="28"/>
          <w:lang w:val="en-US"/>
        </w:rPr>
        <w:br/>
      </w:r>
      <w:r w:rsidRPr="00351C70">
        <w:rPr>
          <w:rFonts w:ascii="Times New Roman" w:hAnsi="Times New Roman"/>
          <w:sz w:val="28"/>
          <w:szCs w:val="28"/>
          <w:lang w:val="en-US"/>
        </w:rPr>
        <w:t>Thành phố về việc công bố danh mục thủ tục hành chính lĩnh vực Hộ tịch thuộc phạm vi chức năng quản lý của Sở Tư pháp.</w:t>
      </w:r>
    </w:p>
    <w:p w14:paraId="48C0945F" w14:textId="2E2B7E9E" w:rsidR="00351C70" w:rsidRPr="00351C70" w:rsidRDefault="00351C70" w:rsidP="00351C70">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Thứ tự</w:t>
      </w:r>
      <w:r w:rsidRPr="00351C70">
        <w:rPr>
          <w:rFonts w:ascii="Times New Roman" w:hAnsi="Times New Roman"/>
          <w:sz w:val="28"/>
          <w:szCs w:val="28"/>
          <w:lang w:val="en-US"/>
        </w:rPr>
        <w:t xml:space="preserve"> D2.II.15 ban hành kèm theo Quyết định số 2700/QĐ-UBND ngày 29 tháng 6 năm 2018 của Chủ tịch Ủy ban nhân dân Thành phố về việc công bố thủ tục hành chính mới ban hành, được sửa đổi, bổ sung, thay thế và bị bãi bỏ thuộc phạm vi chức năng quản lý của Sở Tư pháp.</w:t>
      </w:r>
    </w:p>
    <w:p w14:paraId="467330B8" w14:textId="63778154" w:rsidR="00A94D11" w:rsidRPr="00951271" w:rsidRDefault="00A94D11" w:rsidP="00351C70">
      <w:pPr>
        <w:spacing w:before="120" w:after="36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lastRenderedPageBreak/>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CF3F09" w:rsidRPr="00CF3F09">
        <w:rPr>
          <w:rFonts w:asciiTheme="majorHAnsi" w:hAnsiTheme="majorHAnsi" w:cstheme="majorHAnsi"/>
          <w:spacing w:val="-4"/>
          <w:sz w:val="28"/>
          <w:szCs w:val="28"/>
          <w:lang w:val="en-US"/>
        </w:rPr>
        <w:t>Tư</w:t>
      </w:r>
      <w:r w:rsidR="00CF3F09">
        <w:rPr>
          <w:rFonts w:asciiTheme="majorHAnsi" w:hAnsiTheme="majorHAnsi" w:cstheme="majorHAnsi"/>
          <w:sz w:val="28"/>
          <w:szCs w:val="28"/>
          <w:lang w:val="en-US"/>
        </w:rPr>
        <w:t xml:space="preserve"> pháp</w:t>
      </w:r>
      <w:r>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4FCF4247"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 xml:space="preserve">VPCP: </w:t>
            </w:r>
            <w:r w:rsidRPr="00BD5EEE">
              <w:rPr>
                <w:rFonts w:asciiTheme="majorHAnsi" w:hAnsiTheme="majorHAnsi" w:cstheme="majorHAnsi"/>
              </w:rPr>
              <w:t>Cụ</w:t>
            </w:r>
            <w:r w:rsidR="005F5069" w:rsidRPr="00BD5EEE">
              <w:rPr>
                <w:rFonts w:asciiTheme="majorHAnsi" w:hAnsiTheme="majorHAnsi" w:cstheme="majorHAnsi"/>
              </w:rPr>
              <w:t>c K</w:t>
            </w:r>
            <w:r w:rsidR="005F5069" w:rsidRPr="00BD5EEE">
              <w:rPr>
                <w:rFonts w:asciiTheme="majorHAnsi" w:hAnsiTheme="majorHAnsi" w:cstheme="majorHAnsi"/>
                <w:lang w:val="en-US"/>
              </w:rPr>
              <w:t>iểm soát</w:t>
            </w:r>
            <w:r w:rsidR="001B72AF" w:rsidRPr="00BD5EEE">
              <w:rPr>
                <w:rFonts w:asciiTheme="majorHAnsi" w:hAnsiTheme="majorHAnsi" w:cstheme="majorHAnsi"/>
              </w:rPr>
              <w:t xml:space="preserve"> TTHC</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C96849">
      <w:headerReference w:type="default" r:id="rId8"/>
      <w:pgSz w:w="11906" w:h="16838" w:code="9"/>
      <w:pgMar w:top="964"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1A62F" w14:textId="77777777" w:rsidR="00691EFF" w:rsidRDefault="00691EFF" w:rsidP="00957210">
      <w:pPr>
        <w:spacing w:after="0" w:line="240" w:lineRule="auto"/>
      </w:pPr>
      <w:r>
        <w:separator/>
      </w:r>
    </w:p>
  </w:endnote>
  <w:endnote w:type="continuationSeparator" w:id="0">
    <w:p w14:paraId="2D69DE03" w14:textId="77777777" w:rsidR="00691EFF" w:rsidRDefault="00691EFF"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CF52" w14:textId="77777777" w:rsidR="00691EFF" w:rsidRDefault="00691EFF" w:rsidP="00957210">
      <w:pPr>
        <w:spacing w:after="0" w:line="240" w:lineRule="auto"/>
      </w:pPr>
      <w:r>
        <w:separator/>
      </w:r>
    </w:p>
  </w:footnote>
  <w:footnote w:type="continuationSeparator" w:id="0">
    <w:p w14:paraId="4BA6650A" w14:textId="77777777" w:rsidR="00691EFF" w:rsidRDefault="00691EFF"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64C2"/>
    <w:rsid w:val="00150E69"/>
    <w:rsid w:val="001543EC"/>
    <w:rsid w:val="00162FE3"/>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C4C"/>
    <w:rsid w:val="002602D9"/>
    <w:rsid w:val="00267AC9"/>
    <w:rsid w:val="00273924"/>
    <w:rsid w:val="002770B8"/>
    <w:rsid w:val="00282690"/>
    <w:rsid w:val="002A6D39"/>
    <w:rsid w:val="002A7C5D"/>
    <w:rsid w:val="002B0091"/>
    <w:rsid w:val="002C15A6"/>
    <w:rsid w:val="002C1E1E"/>
    <w:rsid w:val="002C267A"/>
    <w:rsid w:val="002D5DBA"/>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E45F7"/>
    <w:rsid w:val="003F1201"/>
    <w:rsid w:val="003F4270"/>
    <w:rsid w:val="0041619D"/>
    <w:rsid w:val="00423C00"/>
    <w:rsid w:val="00424841"/>
    <w:rsid w:val="00430746"/>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94BDE"/>
    <w:rsid w:val="007955D4"/>
    <w:rsid w:val="00797FD0"/>
    <w:rsid w:val="007A19E1"/>
    <w:rsid w:val="007B2688"/>
    <w:rsid w:val="007B7670"/>
    <w:rsid w:val="007F0629"/>
    <w:rsid w:val="007F1954"/>
    <w:rsid w:val="007F5DC5"/>
    <w:rsid w:val="008017B0"/>
    <w:rsid w:val="00804317"/>
    <w:rsid w:val="008109D6"/>
    <w:rsid w:val="00827E5B"/>
    <w:rsid w:val="00835280"/>
    <w:rsid w:val="00851A50"/>
    <w:rsid w:val="00857643"/>
    <w:rsid w:val="00875CD6"/>
    <w:rsid w:val="00875F85"/>
    <w:rsid w:val="008810B7"/>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51271"/>
    <w:rsid w:val="00957210"/>
    <w:rsid w:val="00964909"/>
    <w:rsid w:val="00965D2D"/>
    <w:rsid w:val="00970E2B"/>
    <w:rsid w:val="009A205E"/>
    <w:rsid w:val="009A39DC"/>
    <w:rsid w:val="009B2BED"/>
    <w:rsid w:val="009C1D60"/>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D23B1"/>
    <w:rsid w:val="00BD5EEE"/>
    <w:rsid w:val="00BE103E"/>
    <w:rsid w:val="00BE3510"/>
    <w:rsid w:val="00BF5C3B"/>
    <w:rsid w:val="00C02882"/>
    <w:rsid w:val="00C05954"/>
    <w:rsid w:val="00C15D08"/>
    <w:rsid w:val="00C17DFE"/>
    <w:rsid w:val="00C22CE9"/>
    <w:rsid w:val="00C31385"/>
    <w:rsid w:val="00C35ACE"/>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7198"/>
    <w:rsid w:val="00CF0393"/>
    <w:rsid w:val="00CF3F09"/>
    <w:rsid w:val="00D10F0D"/>
    <w:rsid w:val="00D231D8"/>
    <w:rsid w:val="00D26A3A"/>
    <w:rsid w:val="00D50F9F"/>
    <w:rsid w:val="00D65292"/>
    <w:rsid w:val="00D67BAE"/>
    <w:rsid w:val="00D775B3"/>
    <w:rsid w:val="00D80CDD"/>
    <w:rsid w:val="00D94637"/>
    <w:rsid w:val="00DB0339"/>
    <w:rsid w:val="00DB1EAF"/>
    <w:rsid w:val="00DB6EA9"/>
    <w:rsid w:val="00DC1325"/>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37</cp:revision>
  <cp:lastPrinted>2025-08-22T04:23:00Z</cp:lastPrinted>
  <dcterms:created xsi:type="dcterms:W3CDTF">2025-07-04T02:41:00Z</dcterms:created>
  <dcterms:modified xsi:type="dcterms:W3CDTF">2026-01-09T02:24:00Z</dcterms:modified>
</cp:coreProperties>
</file>